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7F1EA" w14:textId="77777777" w:rsidR="001D5F1E" w:rsidRPr="00432841" w:rsidRDefault="00C04C84" w:rsidP="00E817CA">
      <w:pPr>
        <w:pStyle w:val="Default"/>
        <w:spacing w:line="420" w:lineRule="exact"/>
        <w:jc w:val="center"/>
        <w:rPr>
          <w:rFonts w:asciiTheme="minorEastAsia" w:hAnsiTheme="minorEastAsia"/>
          <w:b/>
          <w:color w:val="auto"/>
          <w:sz w:val="40"/>
          <w:szCs w:val="40"/>
        </w:rPr>
      </w:pPr>
      <w:r w:rsidRPr="00432841">
        <w:rPr>
          <w:rFonts w:asciiTheme="minorEastAsia" w:hAnsiTheme="minorEastAsia"/>
          <w:b/>
          <w:color w:val="auto"/>
          <w:sz w:val="40"/>
          <w:szCs w:val="40"/>
        </w:rPr>
        <w:t>202</w:t>
      </w:r>
      <w:r w:rsidRPr="00432841">
        <w:rPr>
          <w:rFonts w:asciiTheme="minorEastAsia" w:hAnsiTheme="minorEastAsia" w:hint="eastAsia"/>
          <w:b/>
          <w:color w:val="auto"/>
          <w:sz w:val="40"/>
          <w:szCs w:val="40"/>
        </w:rPr>
        <w:t>1</w:t>
      </w:r>
      <w:r w:rsidR="001D5F1E" w:rsidRPr="00432841">
        <w:rPr>
          <w:rFonts w:asciiTheme="minorEastAsia" w:hAnsiTheme="minorEastAsia"/>
          <w:b/>
          <w:color w:val="auto"/>
          <w:sz w:val="40"/>
          <w:szCs w:val="40"/>
        </w:rPr>
        <w:t>年</w:t>
      </w:r>
      <w:r w:rsidR="00502A50">
        <w:rPr>
          <w:rFonts w:asciiTheme="minorEastAsia" w:hAnsiTheme="minorEastAsia" w:hint="eastAsia"/>
          <w:b/>
          <w:color w:val="auto"/>
          <w:sz w:val="40"/>
          <w:szCs w:val="40"/>
        </w:rPr>
        <w:t>7</w:t>
      </w:r>
      <w:r w:rsidR="00E615C3">
        <w:rPr>
          <w:rFonts w:asciiTheme="minorEastAsia" w:hAnsiTheme="minorEastAsia" w:hint="eastAsia"/>
          <w:b/>
          <w:color w:val="auto"/>
          <w:sz w:val="40"/>
          <w:szCs w:val="40"/>
        </w:rPr>
        <w:t>-8</w:t>
      </w:r>
      <w:r w:rsidR="001D5F1E" w:rsidRPr="00432841">
        <w:rPr>
          <w:rFonts w:asciiTheme="minorEastAsia" w:hAnsiTheme="minorEastAsia"/>
          <w:b/>
          <w:color w:val="auto"/>
          <w:sz w:val="40"/>
          <w:szCs w:val="40"/>
        </w:rPr>
        <w:t>月新申请会员单位简介</w:t>
      </w:r>
    </w:p>
    <w:p w14:paraId="15587CDF" w14:textId="77777777" w:rsidR="006E2A05" w:rsidRPr="00A875FA" w:rsidRDefault="006E2A05" w:rsidP="00E817CA">
      <w:pPr>
        <w:pStyle w:val="Default"/>
        <w:spacing w:line="420" w:lineRule="exact"/>
        <w:jc w:val="both"/>
        <w:rPr>
          <w:rFonts w:asciiTheme="minorEastAsia" w:hAnsiTheme="minorEastAsia"/>
          <w:b/>
          <w:color w:val="auto"/>
        </w:rPr>
      </w:pPr>
    </w:p>
    <w:p w14:paraId="7EBB28D6" w14:textId="77777777" w:rsidR="001D5F1E" w:rsidRPr="00A875FA" w:rsidRDefault="00C04C84" w:rsidP="00A875FA">
      <w:pPr>
        <w:pStyle w:val="Default"/>
        <w:spacing w:line="420" w:lineRule="exact"/>
        <w:ind w:firstLineChars="200" w:firstLine="480"/>
        <w:jc w:val="both"/>
        <w:rPr>
          <w:rFonts w:asciiTheme="minorEastAsia" w:hAnsiTheme="minorEastAsia"/>
          <w:color w:val="auto"/>
        </w:rPr>
      </w:pPr>
      <w:r w:rsidRPr="00A875FA">
        <w:rPr>
          <w:rFonts w:asciiTheme="minorEastAsia" w:hAnsiTheme="minorEastAsia"/>
          <w:color w:val="auto"/>
        </w:rPr>
        <w:t>202</w:t>
      </w:r>
      <w:r w:rsidRPr="00A875FA">
        <w:rPr>
          <w:rFonts w:asciiTheme="minorEastAsia" w:hAnsiTheme="minorEastAsia" w:hint="eastAsia"/>
          <w:color w:val="auto"/>
        </w:rPr>
        <w:t>1</w:t>
      </w:r>
      <w:r w:rsidR="001D5F1E" w:rsidRPr="00A875FA">
        <w:rPr>
          <w:rFonts w:asciiTheme="minorEastAsia" w:hAnsiTheme="minorEastAsia"/>
          <w:color w:val="auto"/>
        </w:rPr>
        <w:t>年</w:t>
      </w:r>
      <w:r w:rsidR="008C6882" w:rsidRPr="00A875FA">
        <w:rPr>
          <w:rFonts w:asciiTheme="minorEastAsia" w:hAnsiTheme="minorEastAsia" w:hint="eastAsia"/>
          <w:color w:val="auto"/>
        </w:rPr>
        <w:t>7</w:t>
      </w:r>
      <w:r w:rsidR="00E615C3" w:rsidRPr="00A875FA">
        <w:rPr>
          <w:rFonts w:asciiTheme="minorEastAsia" w:hAnsiTheme="minorEastAsia" w:hint="eastAsia"/>
          <w:color w:val="auto"/>
        </w:rPr>
        <w:t>-8</w:t>
      </w:r>
      <w:r w:rsidR="001D5F1E" w:rsidRPr="00A875FA">
        <w:rPr>
          <w:rFonts w:asciiTheme="minorEastAsia" w:hAnsiTheme="minorEastAsia"/>
          <w:color w:val="auto"/>
        </w:rPr>
        <w:t>月共有</w:t>
      </w:r>
      <w:r w:rsidR="006E59E1">
        <w:rPr>
          <w:rFonts w:asciiTheme="minorEastAsia" w:hAnsiTheme="minorEastAsia" w:hint="eastAsia"/>
          <w:color w:val="auto"/>
        </w:rPr>
        <w:t>3</w:t>
      </w:r>
      <w:r w:rsidR="001D5F1E" w:rsidRPr="00A875FA">
        <w:rPr>
          <w:rFonts w:asciiTheme="minorEastAsia" w:hAnsiTheme="minorEastAsia"/>
          <w:color w:val="auto"/>
        </w:rPr>
        <w:t>家单位提出入会申请，以下为单位简介。</w:t>
      </w:r>
    </w:p>
    <w:p w14:paraId="6D1A91ED" w14:textId="77777777" w:rsidR="006E2A05" w:rsidRPr="00A875FA" w:rsidRDefault="006E2A05" w:rsidP="00A875FA">
      <w:pPr>
        <w:pStyle w:val="Default"/>
        <w:spacing w:line="420" w:lineRule="exact"/>
        <w:ind w:firstLineChars="200" w:firstLine="480"/>
        <w:jc w:val="both"/>
        <w:rPr>
          <w:rFonts w:asciiTheme="minorEastAsia" w:hAnsiTheme="minorEastAsia"/>
          <w:color w:val="auto"/>
        </w:rPr>
      </w:pPr>
    </w:p>
    <w:p w14:paraId="2F5D186D" w14:textId="77777777" w:rsidR="007E1C85" w:rsidRPr="00A875FA" w:rsidRDefault="008C6882" w:rsidP="00E817CA">
      <w:pPr>
        <w:pStyle w:val="Default"/>
        <w:numPr>
          <w:ilvl w:val="0"/>
          <w:numId w:val="3"/>
        </w:numPr>
        <w:spacing w:line="420" w:lineRule="exact"/>
        <w:jc w:val="both"/>
        <w:rPr>
          <w:rFonts w:asciiTheme="minorEastAsia" w:hAnsiTheme="minorEastAsia"/>
          <w:b/>
          <w:color w:val="auto"/>
          <w:sz w:val="21"/>
          <w:szCs w:val="21"/>
        </w:rPr>
      </w:pPr>
      <w:r w:rsidRPr="00A875FA">
        <w:rPr>
          <w:rFonts w:eastAsia="宋体" w:hint="eastAsia"/>
          <w:b/>
          <w:color w:val="auto"/>
          <w:sz w:val="21"/>
          <w:szCs w:val="21"/>
        </w:rPr>
        <w:t>上海赛壮化工科技有限公司</w:t>
      </w:r>
    </w:p>
    <w:p w14:paraId="217ED3A8" w14:textId="77777777" w:rsidR="007E1C85" w:rsidRPr="00A875FA" w:rsidRDefault="007E1C85" w:rsidP="00A875F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A875FA">
        <w:rPr>
          <w:rFonts w:asciiTheme="minorEastAsia" w:hAnsiTheme="minorEastAsia" w:hint="eastAsia"/>
          <w:color w:val="auto"/>
          <w:sz w:val="21"/>
          <w:szCs w:val="21"/>
        </w:rPr>
        <w:t>该公司成立于201</w:t>
      </w:r>
      <w:r w:rsidR="001566A6" w:rsidRPr="00A875FA">
        <w:rPr>
          <w:rFonts w:asciiTheme="minorEastAsia" w:hAnsiTheme="minorEastAsia" w:hint="eastAsia"/>
          <w:color w:val="auto"/>
          <w:sz w:val="21"/>
          <w:szCs w:val="21"/>
        </w:rPr>
        <w:t>6</w:t>
      </w:r>
      <w:r w:rsidRPr="00A875FA">
        <w:rPr>
          <w:rFonts w:asciiTheme="minorEastAsia" w:hAnsiTheme="minorEastAsia" w:hint="eastAsia"/>
          <w:color w:val="auto"/>
          <w:sz w:val="21"/>
          <w:szCs w:val="21"/>
        </w:rPr>
        <w:t>年，位于</w:t>
      </w:r>
      <w:r w:rsidR="008C6882" w:rsidRPr="00A875FA">
        <w:rPr>
          <w:rFonts w:eastAsia="宋体" w:hint="eastAsia"/>
          <w:color w:val="auto"/>
          <w:sz w:val="21"/>
          <w:szCs w:val="21"/>
        </w:rPr>
        <w:t>上海市漕河泾开发区</w:t>
      </w:r>
      <w:r w:rsidRPr="00A875FA">
        <w:rPr>
          <w:rFonts w:asciiTheme="minorEastAsia" w:hAnsiTheme="minorEastAsia" w:hint="eastAsia"/>
          <w:color w:val="auto"/>
          <w:sz w:val="21"/>
          <w:szCs w:val="21"/>
        </w:rPr>
        <w:t>，</w:t>
      </w:r>
      <w:r w:rsidR="008C6882" w:rsidRPr="00A875FA">
        <w:rPr>
          <w:rFonts w:asciiTheme="minorEastAsia" w:hAnsiTheme="minorEastAsia" w:hint="eastAsia"/>
          <w:color w:val="auto"/>
          <w:sz w:val="21"/>
          <w:szCs w:val="21"/>
        </w:rPr>
        <w:t>占地面积</w:t>
      </w:r>
      <w:r w:rsidR="008C6882" w:rsidRPr="00A875FA">
        <w:rPr>
          <w:rFonts w:eastAsia="宋体"/>
          <w:color w:val="auto"/>
          <w:sz w:val="21"/>
          <w:szCs w:val="21"/>
        </w:rPr>
        <w:t>3500</w:t>
      </w:r>
      <w:r w:rsidR="008C6882" w:rsidRPr="00A875FA">
        <w:rPr>
          <w:rFonts w:asciiTheme="minorEastAsia" w:hAnsiTheme="minorEastAsia"/>
          <w:color w:val="auto"/>
          <w:sz w:val="21"/>
          <w:szCs w:val="21"/>
        </w:rPr>
        <w:t>平方米</w:t>
      </w:r>
      <w:r w:rsidR="008C6882" w:rsidRPr="00A875FA">
        <w:rPr>
          <w:rFonts w:asciiTheme="minorEastAsia" w:hAnsiTheme="minorEastAsia" w:hint="eastAsia"/>
          <w:color w:val="auto"/>
          <w:sz w:val="21"/>
          <w:szCs w:val="21"/>
        </w:rPr>
        <w:t>，</w:t>
      </w:r>
      <w:r w:rsidRPr="00A875FA">
        <w:rPr>
          <w:rFonts w:asciiTheme="minorEastAsia" w:hAnsiTheme="minorEastAsia" w:hint="eastAsia"/>
          <w:color w:val="auto"/>
          <w:sz w:val="21"/>
          <w:szCs w:val="21"/>
        </w:rPr>
        <w:t>注册资本</w:t>
      </w:r>
      <w:r w:rsidR="008C6882" w:rsidRPr="00A875FA">
        <w:rPr>
          <w:rFonts w:eastAsia="宋体"/>
          <w:sz w:val="21"/>
          <w:szCs w:val="21"/>
        </w:rPr>
        <w:t>200</w:t>
      </w:r>
      <w:r w:rsidR="008C6882" w:rsidRPr="00A875FA">
        <w:rPr>
          <w:rFonts w:eastAsia="宋体" w:hint="eastAsia"/>
          <w:sz w:val="21"/>
          <w:szCs w:val="21"/>
        </w:rPr>
        <w:t>万</w:t>
      </w:r>
      <w:r w:rsidR="00491723" w:rsidRPr="00A875FA">
        <w:rPr>
          <w:rFonts w:eastAsia="宋体" w:hint="eastAsia"/>
          <w:sz w:val="21"/>
          <w:szCs w:val="21"/>
        </w:rPr>
        <w:t>元</w:t>
      </w:r>
      <w:r w:rsidRPr="00A875FA"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14:paraId="198AA781" w14:textId="77777777" w:rsidR="007E1C85" w:rsidRPr="00A875FA" w:rsidRDefault="008C6882" w:rsidP="00A875F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A875FA">
        <w:rPr>
          <w:rFonts w:eastAsia="宋体" w:hint="eastAsia"/>
          <w:color w:val="auto"/>
          <w:sz w:val="21"/>
          <w:szCs w:val="21"/>
        </w:rPr>
        <w:t>该公司主要生产聚乙烯蜡、钙锌稳定剂等产品</w:t>
      </w:r>
      <w:r w:rsidR="001566A6" w:rsidRPr="00A875FA">
        <w:rPr>
          <w:rFonts w:eastAsia="宋体" w:hint="eastAsia"/>
          <w:color w:val="auto"/>
          <w:sz w:val="21"/>
          <w:szCs w:val="21"/>
        </w:rPr>
        <w:t>。</w:t>
      </w:r>
      <w:r w:rsidRPr="00A875FA">
        <w:rPr>
          <w:rFonts w:eastAsia="宋体" w:hint="eastAsia"/>
          <w:color w:val="auto"/>
          <w:sz w:val="21"/>
          <w:szCs w:val="21"/>
        </w:rPr>
        <w:t>现共有助剂生产线6条，其中聚乙烯蜡生产线</w:t>
      </w:r>
      <w:r w:rsidRPr="00A875FA">
        <w:rPr>
          <w:rFonts w:eastAsia="宋体"/>
          <w:color w:val="auto"/>
          <w:sz w:val="21"/>
          <w:szCs w:val="21"/>
        </w:rPr>
        <w:t>3</w:t>
      </w:r>
      <w:r w:rsidRPr="00A875FA">
        <w:rPr>
          <w:rFonts w:eastAsia="宋体" w:hint="eastAsia"/>
          <w:color w:val="auto"/>
          <w:sz w:val="21"/>
          <w:szCs w:val="21"/>
        </w:rPr>
        <w:t>条；钙锌稳定剂生产线</w:t>
      </w:r>
      <w:r w:rsidRPr="00A875FA">
        <w:rPr>
          <w:rFonts w:eastAsia="宋体"/>
          <w:color w:val="auto"/>
          <w:sz w:val="21"/>
          <w:szCs w:val="21"/>
        </w:rPr>
        <w:t>3</w:t>
      </w:r>
      <w:r w:rsidRPr="00A875FA">
        <w:rPr>
          <w:rFonts w:eastAsia="宋体" w:hint="eastAsia"/>
          <w:color w:val="auto"/>
          <w:sz w:val="21"/>
          <w:szCs w:val="21"/>
        </w:rPr>
        <w:t>条；自动真空打包机</w:t>
      </w:r>
      <w:r w:rsidRPr="00A875FA">
        <w:rPr>
          <w:rFonts w:eastAsia="宋体"/>
          <w:color w:val="auto"/>
          <w:sz w:val="21"/>
          <w:szCs w:val="21"/>
        </w:rPr>
        <w:t>2</w:t>
      </w:r>
      <w:r w:rsidRPr="00A875FA">
        <w:rPr>
          <w:rFonts w:eastAsia="宋体" w:hint="eastAsia"/>
          <w:color w:val="auto"/>
          <w:sz w:val="21"/>
          <w:szCs w:val="21"/>
        </w:rPr>
        <w:t>条。年生产能力</w:t>
      </w:r>
      <w:r w:rsidRPr="00A875FA">
        <w:rPr>
          <w:rFonts w:eastAsia="宋体"/>
          <w:color w:val="auto"/>
          <w:sz w:val="21"/>
          <w:szCs w:val="21"/>
        </w:rPr>
        <w:t>2.4</w:t>
      </w:r>
      <w:r w:rsidRPr="00A875FA">
        <w:rPr>
          <w:rFonts w:eastAsia="宋体" w:hint="eastAsia"/>
          <w:color w:val="auto"/>
          <w:sz w:val="21"/>
          <w:szCs w:val="21"/>
        </w:rPr>
        <w:t>万吨，2020年销售量</w:t>
      </w:r>
      <w:r w:rsidRPr="00A875FA">
        <w:rPr>
          <w:rFonts w:eastAsia="宋体"/>
          <w:color w:val="auto"/>
          <w:sz w:val="21"/>
          <w:szCs w:val="21"/>
        </w:rPr>
        <w:t>2</w:t>
      </w:r>
      <w:r w:rsidRPr="00A875FA">
        <w:rPr>
          <w:rFonts w:eastAsia="宋体" w:hint="eastAsia"/>
          <w:color w:val="auto"/>
          <w:sz w:val="21"/>
          <w:szCs w:val="21"/>
        </w:rPr>
        <w:t>万吨。</w:t>
      </w:r>
    </w:p>
    <w:p w14:paraId="7748C0AC" w14:textId="77777777" w:rsidR="007E1C85" w:rsidRPr="00A875FA" w:rsidRDefault="007E1C85" w:rsidP="00A875F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A875FA">
        <w:rPr>
          <w:rFonts w:asciiTheme="minorEastAsia" w:hAnsiTheme="minorEastAsia" w:hint="eastAsia"/>
          <w:color w:val="auto"/>
          <w:sz w:val="21"/>
          <w:szCs w:val="21"/>
        </w:rPr>
        <w:t>企业负责人：</w:t>
      </w:r>
      <w:r w:rsidR="008C6882" w:rsidRPr="00A875FA">
        <w:rPr>
          <w:rFonts w:eastAsia="宋体" w:hint="eastAsia"/>
          <w:color w:val="auto"/>
          <w:sz w:val="21"/>
          <w:szCs w:val="21"/>
        </w:rPr>
        <w:t>孙远春，</w:t>
      </w:r>
      <w:r w:rsidR="008C6882" w:rsidRPr="00A875FA">
        <w:rPr>
          <w:rFonts w:asciiTheme="minorEastAsia" w:hAnsiTheme="minorEastAsia" w:hint="eastAsia"/>
          <w:color w:val="auto"/>
          <w:sz w:val="21"/>
          <w:szCs w:val="21"/>
        </w:rPr>
        <w:t>总</w:t>
      </w:r>
      <w:r w:rsidR="008C6882" w:rsidRPr="00A875FA">
        <w:rPr>
          <w:rFonts w:eastAsia="宋体" w:hint="eastAsia"/>
          <w:color w:val="auto"/>
          <w:sz w:val="21"/>
          <w:szCs w:val="21"/>
        </w:rPr>
        <w:t>经理</w:t>
      </w:r>
      <w:r w:rsidRPr="00A875FA"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14:paraId="3D148B42" w14:textId="77777777" w:rsidR="007E1C85" w:rsidRPr="00A875FA" w:rsidRDefault="007E1C85" w:rsidP="00A875F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</w:p>
    <w:p w14:paraId="582F37B8" w14:textId="77777777" w:rsidR="007E3E63" w:rsidRPr="00A875FA" w:rsidRDefault="00491723" w:rsidP="00491723">
      <w:pPr>
        <w:pStyle w:val="Default"/>
        <w:numPr>
          <w:ilvl w:val="0"/>
          <w:numId w:val="3"/>
        </w:numPr>
        <w:spacing w:line="420" w:lineRule="exact"/>
        <w:jc w:val="both"/>
        <w:rPr>
          <w:rFonts w:asciiTheme="minorEastAsia" w:hAnsiTheme="minorEastAsia"/>
          <w:b/>
          <w:color w:val="auto"/>
          <w:sz w:val="21"/>
          <w:szCs w:val="21"/>
        </w:rPr>
      </w:pPr>
      <w:r w:rsidRPr="00A875FA">
        <w:rPr>
          <w:rFonts w:asciiTheme="minorEastAsia" w:hAnsiTheme="minorEastAsia" w:hint="eastAsia"/>
          <w:b/>
          <w:color w:val="auto"/>
          <w:sz w:val="21"/>
          <w:szCs w:val="21"/>
        </w:rPr>
        <w:t>山东三诺机电科技股份有限公司</w:t>
      </w:r>
    </w:p>
    <w:p w14:paraId="26797865" w14:textId="1AFA4199" w:rsidR="00E615C3" w:rsidRPr="00A875FA" w:rsidRDefault="00491723" w:rsidP="00A875F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A875FA">
        <w:rPr>
          <w:rFonts w:asciiTheme="minorEastAsia" w:hAnsiTheme="minorEastAsia" w:hint="eastAsia"/>
          <w:color w:val="auto"/>
          <w:sz w:val="21"/>
          <w:szCs w:val="21"/>
        </w:rPr>
        <w:t>该公司成立于20</w:t>
      </w:r>
      <w:r w:rsidR="00E615C3" w:rsidRPr="00A875FA">
        <w:rPr>
          <w:rFonts w:asciiTheme="minorEastAsia" w:hAnsiTheme="minorEastAsia" w:hint="eastAsia"/>
          <w:color w:val="auto"/>
          <w:sz w:val="21"/>
          <w:szCs w:val="21"/>
        </w:rPr>
        <w:t>09</w:t>
      </w:r>
      <w:r w:rsidRPr="00A875FA">
        <w:rPr>
          <w:rFonts w:asciiTheme="minorEastAsia" w:hAnsiTheme="minorEastAsia" w:hint="eastAsia"/>
          <w:color w:val="auto"/>
          <w:sz w:val="21"/>
          <w:szCs w:val="21"/>
        </w:rPr>
        <w:t>年，位于</w:t>
      </w:r>
      <w:r w:rsidR="00E615C3" w:rsidRPr="00A875FA">
        <w:rPr>
          <w:rFonts w:hint="eastAsia"/>
          <w:sz w:val="21"/>
          <w:szCs w:val="21"/>
        </w:rPr>
        <w:t>山东省临朐县城关街道</w:t>
      </w:r>
      <w:r w:rsidRPr="00A875FA">
        <w:rPr>
          <w:rFonts w:asciiTheme="minorEastAsia" w:hAnsiTheme="minorEastAsia" w:hint="eastAsia"/>
          <w:color w:val="auto"/>
          <w:sz w:val="21"/>
          <w:szCs w:val="21"/>
        </w:rPr>
        <w:t>，</w:t>
      </w:r>
      <w:r w:rsidR="00E615C3" w:rsidRPr="00A875FA">
        <w:rPr>
          <w:rFonts w:asciiTheme="minorEastAsia" w:hAnsiTheme="minorEastAsia" w:hint="eastAsia"/>
          <w:color w:val="auto"/>
          <w:sz w:val="21"/>
          <w:szCs w:val="21"/>
        </w:rPr>
        <w:t>占地40亩，注册资本3000万元。</w:t>
      </w:r>
    </w:p>
    <w:p w14:paraId="1D0C7969" w14:textId="77777777" w:rsidR="00491723" w:rsidRPr="00A875FA" w:rsidRDefault="00491723" w:rsidP="00A875F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A875FA">
        <w:rPr>
          <w:rFonts w:eastAsia="宋体" w:hint="eastAsia"/>
          <w:color w:val="auto"/>
          <w:sz w:val="21"/>
          <w:szCs w:val="21"/>
        </w:rPr>
        <w:t>该公司</w:t>
      </w:r>
      <w:r w:rsidR="0037703C" w:rsidRPr="0037703C">
        <w:rPr>
          <w:rFonts w:eastAsia="宋体" w:hint="eastAsia"/>
          <w:color w:val="auto"/>
          <w:sz w:val="21"/>
          <w:szCs w:val="21"/>
        </w:rPr>
        <w:t>是</w:t>
      </w:r>
      <w:r w:rsidR="0037703C">
        <w:rPr>
          <w:rFonts w:eastAsia="宋体" w:hint="eastAsia"/>
          <w:color w:val="auto"/>
          <w:sz w:val="21"/>
          <w:szCs w:val="21"/>
        </w:rPr>
        <w:t>一家</w:t>
      </w:r>
      <w:r w:rsidR="0037703C" w:rsidRPr="0037703C">
        <w:rPr>
          <w:rFonts w:eastAsia="宋体" w:hint="eastAsia"/>
          <w:color w:val="auto"/>
          <w:sz w:val="21"/>
          <w:szCs w:val="21"/>
        </w:rPr>
        <w:t>以工业自动化测控产品研发、工程设计、加工制造、安装施工与服务为主的企业</w:t>
      </w:r>
      <w:r w:rsidR="0037703C">
        <w:rPr>
          <w:rFonts w:eastAsia="宋体" w:hint="eastAsia"/>
          <w:color w:val="auto"/>
          <w:sz w:val="21"/>
          <w:szCs w:val="21"/>
        </w:rPr>
        <w:t>。</w:t>
      </w:r>
      <w:r w:rsidR="0037703C" w:rsidRPr="00A875FA">
        <w:rPr>
          <w:rFonts w:eastAsia="宋体" w:hint="eastAsia"/>
          <w:color w:val="auto"/>
          <w:sz w:val="21"/>
          <w:szCs w:val="21"/>
        </w:rPr>
        <w:t>主要生产</w:t>
      </w:r>
      <w:r w:rsidR="005D217B">
        <w:rPr>
          <w:rFonts w:eastAsia="宋体" w:hint="eastAsia"/>
          <w:color w:val="auto"/>
          <w:sz w:val="21"/>
          <w:szCs w:val="21"/>
        </w:rPr>
        <w:t>“</w:t>
      </w:r>
      <w:r w:rsidR="00E615C3" w:rsidRPr="00A875FA">
        <w:rPr>
          <w:rFonts w:eastAsia="宋体" w:hint="eastAsia"/>
          <w:color w:val="auto"/>
          <w:sz w:val="21"/>
          <w:szCs w:val="21"/>
        </w:rPr>
        <w:t>三诺、华诺、华杰</w:t>
      </w:r>
      <w:r w:rsidR="005D217B">
        <w:rPr>
          <w:rFonts w:eastAsia="宋体" w:hint="eastAsia"/>
          <w:color w:val="auto"/>
          <w:sz w:val="21"/>
          <w:szCs w:val="21"/>
        </w:rPr>
        <w:t>”</w:t>
      </w:r>
      <w:r w:rsidR="00E615C3" w:rsidRPr="00A875FA">
        <w:rPr>
          <w:rFonts w:eastAsia="宋体" w:hint="eastAsia"/>
          <w:color w:val="auto"/>
          <w:sz w:val="21"/>
          <w:szCs w:val="21"/>
        </w:rPr>
        <w:t>牌自动化配料设备、计量秤、提升输送设备、布袋收尘器、除铁器等产品</w:t>
      </w:r>
      <w:r w:rsidRPr="00A875FA">
        <w:rPr>
          <w:rFonts w:eastAsia="宋体" w:hint="eastAsia"/>
          <w:color w:val="auto"/>
          <w:sz w:val="21"/>
          <w:szCs w:val="21"/>
        </w:rPr>
        <w:t>。</w:t>
      </w:r>
      <w:r w:rsidR="00E615C3" w:rsidRPr="00A875FA">
        <w:rPr>
          <w:rFonts w:eastAsia="宋体" w:hint="eastAsia"/>
          <w:color w:val="auto"/>
          <w:sz w:val="21"/>
          <w:szCs w:val="21"/>
        </w:rPr>
        <w:t>2020年销售量900台</w:t>
      </w:r>
      <w:r w:rsidR="003C60EC">
        <w:rPr>
          <w:rFonts w:eastAsia="宋体" w:hint="eastAsia"/>
          <w:color w:val="auto"/>
          <w:sz w:val="21"/>
          <w:szCs w:val="21"/>
        </w:rPr>
        <w:t>/</w:t>
      </w:r>
      <w:r w:rsidR="00E615C3" w:rsidRPr="00A875FA">
        <w:rPr>
          <w:rFonts w:eastAsia="宋体" w:hint="eastAsia"/>
          <w:color w:val="auto"/>
          <w:sz w:val="21"/>
          <w:szCs w:val="21"/>
        </w:rPr>
        <w:t>套。</w:t>
      </w:r>
    </w:p>
    <w:p w14:paraId="029A65E6" w14:textId="77777777" w:rsidR="00491723" w:rsidRDefault="00491723" w:rsidP="00A875F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A875FA">
        <w:rPr>
          <w:rFonts w:asciiTheme="minorEastAsia" w:hAnsiTheme="minorEastAsia" w:hint="eastAsia"/>
          <w:color w:val="auto"/>
          <w:sz w:val="21"/>
          <w:szCs w:val="21"/>
        </w:rPr>
        <w:t>企业负责人：</w:t>
      </w:r>
      <w:r w:rsidR="00E615C3" w:rsidRPr="00A875FA">
        <w:rPr>
          <w:rFonts w:eastAsia="宋体" w:hint="eastAsia"/>
          <w:color w:val="auto"/>
          <w:sz w:val="21"/>
          <w:szCs w:val="21"/>
        </w:rPr>
        <w:t>王磊</w:t>
      </w:r>
      <w:r w:rsidRPr="00A875FA">
        <w:rPr>
          <w:rFonts w:eastAsia="宋体" w:hint="eastAsia"/>
          <w:color w:val="auto"/>
          <w:sz w:val="21"/>
          <w:szCs w:val="21"/>
        </w:rPr>
        <w:t>，</w:t>
      </w:r>
      <w:r w:rsidRPr="00A875FA">
        <w:rPr>
          <w:rFonts w:asciiTheme="minorEastAsia" w:hAnsiTheme="minorEastAsia" w:hint="eastAsia"/>
          <w:color w:val="auto"/>
          <w:sz w:val="21"/>
          <w:szCs w:val="21"/>
        </w:rPr>
        <w:t>总</w:t>
      </w:r>
      <w:r w:rsidRPr="00A875FA">
        <w:rPr>
          <w:rFonts w:eastAsia="宋体" w:hint="eastAsia"/>
          <w:color w:val="auto"/>
          <w:sz w:val="21"/>
          <w:szCs w:val="21"/>
        </w:rPr>
        <w:t>经理</w:t>
      </w:r>
      <w:r w:rsidRPr="00A875FA"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14:paraId="7843D73B" w14:textId="77777777" w:rsidR="00444C90" w:rsidRDefault="00444C90" w:rsidP="00A875F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</w:p>
    <w:p w14:paraId="5DA4F8DB" w14:textId="77777777" w:rsidR="00444C90" w:rsidRPr="00A875FA" w:rsidRDefault="00444C90" w:rsidP="00444C90">
      <w:pPr>
        <w:pStyle w:val="Default"/>
        <w:numPr>
          <w:ilvl w:val="0"/>
          <w:numId w:val="3"/>
        </w:numPr>
        <w:spacing w:line="420" w:lineRule="exact"/>
        <w:jc w:val="both"/>
        <w:rPr>
          <w:rFonts w:asciiTheme="minorEastAsia" w:hAnsiTheme="minorEastAsia"/>
          <w:b/>
          <w:color w:val="auto"/>
          <w:sz w:val="21"/>
          <w:szCs w:val="21"/>
        </w:rPr>
      </w:pPr>
      <w:r w:rsidRPr="00444C90">
        <w:rPr>
          <w:rFonts w:asciiTheme="minorEastAsia" w:hAnsiTheme="minorEastAsia" w:hint="eastAsia"/>
          <w:b/>
          <w:color w:val="auto"/>
          <w:sz w:val="21"/>
          <w:szCs w:val="21"/>
        </w:rPr>
        <w:t>广州润锋科技股份公司</w:t>
      </w:r>
    </w:p>
    <w:p w14:paraId="1CEBD53C" w14:textId="200FD8BB" w:rsidR="00444C90" w:rsidRPr="00A875FA" w:rsidRDefault="00444C90" w:rsidP="00444C90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A875FA">
        <w:rPr>
          <w:rFonts w:asciiTheme="minorEastAsia" w:hAnsiTheme="minorEastAsia" w:hint="eastAsia"/>
          <w:color w:val="auto"/>
          <w:sz w:val="21"/>
          <w:szCs w:val="21"/>
        </w:rPr>
        <w:t>该公司成立于20</w:t>
      </w:r>
      <w:r>
        <w:rPr>
          <w:rFonts w:asciiTheme="minorEastAsia" w:hAnsiTheme="minorEastAsia" w:hint="eastAsia"/>
          <w:color w:val="auto"/>
          <w:sz w:val="21"/>
          <w:szCs w:val="21"/>
        </w:rPr>
        <w:t>01</w:t>
      </w:r>
      <w:r w:rsidRPr="00A875FA">
        <w:rPr>
          <w:rFonts w:asciiTheme="minorEastAsia" w:hAnsiTheme="minorEastAsia" w:hint="eastAsia"/>
          <w:color w:val="auto"/>
          <w:sz w:val="21"/>
          <w:szCs w:val="21"/>
        </w:rPr>
        <w:t>年，位于</w:t>
      </w:r>
      <w:r w:rsidRPr="00444C90">
        <w:rPr>
          <w:rFonts w:hint="eastAsia"/>
          <w:sz w:val="21"/>
          <w:szCs w:val="21"/>
        </w:rPr>
        <w:t>广州市番禺区</w:t>
      </w:r>
      <w:r w:rsidRPr="00A875FA">
        <w:rPr>
          <w:rFonts w:asciiTheme="minorEastAsia" w:hAnsiTheme="minorEastAsia" w:hint="eastAsia"/>
          <w:color w:val="auto"/>
          <w:sz w:val="21"/>
          <w:szCs w:val="21"/>
        </w:rPr>
        <w:t>，占地</w:t>
      </w:r>
      <w:r>
        <w:rPr>
          <w:rFonts w:asciiTheme="minorEastAsia" w:hAnsiTheme="minorEastAsia" w:hint="eastAsia"/>
          <w:color w:val="auto"/>
          <w:sz w:val="21"/>
          <w:szCs w:val="21"/>
        </w:rPr>
        <w:t>6</w:t>
      </w:r>
      <w:r w:rsidRPr="00A875FA">
        <w:rPr>
          <w:rFonts w:asciiTheme="minorEastAsia" w:hAnsiTheme="minorEastAsia" w:hint="eastAsia"/>
          <w:color w:val="auto"/>
          <w:sz w:val="21"/>
          <w:szCs w:val="21"/>
        </w:rPr>
        <w:t>0亩，注册资本</w:t>
      </w:r>
      <w:r>
        <w:rPr>
          <w:rFonts w:asciiTheme="minorEastAsia" w:hAnsiTheme="minorEastAsia" w:hint="eastAsia"/>
          <w:color w:val="auto"/>
          <w:sz w:val="21"/>
          <w:szCs w:val="21"/>
        </w:rPr>
        <w:t>235</w:t>
      </w:r>
      <w:r w:rsidRPr="00A875FA">
        <w:rPr>
          <w:rFonts w:asciiTheme="minorEastAsia" w:hAnsiTheme="minorEastAsia" w:hint="eastAsia"/>
          <w:color w:val="auto"/>
          <w:sz w:val="21"/>
          <w:szCs w:val="21"/>
        </w:rPr>
        <w:t>0万元。</w:t>
      </w:r>
    </w:p>
    <w:p w14:paraId="1E6012F3" w14:textId="385653A3" w:rsidR="00444C90" w:rsidRPr="00A875FA" w:rsidRDefault="00444C90" w:rsidP="00444C90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A875FA">
        <w:rPr>
          <w:rFonts w:eastAsia="宋体" w:hint="eastAsia"/>
          <w:color w:val="auto"/>
          <w:sz w:val="21"/>
          <w:szCs w:val="21"/>
        </w:rPr>
        <w:t>该公司</w:t>
      </w:r>
      <w:r w:rsidRPr="00444C90">
        <w:rPr>
          <w:rFonts w:eastAsia="宋体" w:hint="eastAsia"/>
          <w:color w:val="auto"/>
          <w:sz w:val="21"/>
          <w:szCs w:val="21"/>
        </w:rPr>
        <w:t>主要生产</w:t>
      </w:r>
      <w:r>
        <w:rPr>
          <w:rFonts w:eastAsia="宋体" w:hint="eastAsia"/>
          <w:color w:val="auto"/>
          <w:sz w:val="21"/>
          <w:szCs w:val="21"/>
        </w:rPr>
        <w:t>PE给水、燃气及</w:t>
      </w:r>
      <w:r w:rsidRPr="00444C90">
        <w:rPr>
          <w:rFonts w:eastAsia="宋体" w:hint="eastAsia"/>
          <w:color w:val="auto"/>
          <w:sz w:val="21"/>
          <w:szCs w:val="21"/>
        </w:rPr>
        <w:t>P</w:t>
      </w:r>
      <w:r w:rsidRPr="00444C90">
        <w:rPr>
          <w:rFonts w:eastAsia="宋体"/>
          <w:color w:val="auto"/>
          <w:sz w:val="21"/>
          <w:szCs w:val="21"/>
        </w:rPr>
        <w:t>E100</w:t>
      </w:r>
      <w:r w:rsidRPr="00444C90">
        <w:rPr>
          <w:rFonts w:eastAsia="宋体" w:hint="eastAsia"/>
          <w:color w:val="auto"/>
          <w:sz w:val="21"/>
          <w:szCs w:val="21"/>
        </w:rPr>
        <w:t>管材母粒及黑色母粒</w:t>
      </w:r>
      <w:r>
        <w:rPr>
          <w:rFonts w:eastAsia="宋体" w:hint="eastAsia"/>
          <w:color w:val="auto"/>
          <w:sz w:val="21"/>
          <w:szCs w:val="21"/>
        </w:rPr>
        <w:t>等</w:t>
      </w:r>
      <w:r w:rsidRPr="00444C90">
        <w:rPr>
          <w:rFonts w:eastAsia="宋体" w:hint="eastAsia"/>
          <w:color w:val="auto"/>
          <w:sz w:val="21"/>
          <w:szCs w:val="21"/>
        </w:rPr>
        <w:t>产品</w:t>
      </w:r>
      <w:r>
        <w:rPr>
          <w:rFonts w:eastAsia="宋体" w:hint="eastAsia"/>
          <w:color w:val="auto"/>
          <w:sz w:val="21"/>
          <w:szCs w:val="21"/>
        </w:rPr>
        <w:t>。</w:t>
      </w:r>
      <w:r w:rsidRPr="00444C90">
        <w:rPr>
          <w:rFonts w:eastAsia="宋体" w:hint="eastAsia"/>
          <w:color w:val="auto"/>
          <w:sz w:val="21"/>
          <w:szCs w:val="21"/>
        </w:rPr>
        <w:t>现共有H</w:t>
      </w:r>
      <w:r w:rsidRPr="00444C90">
        <w:rPr>
          <w:rFonts w:eastAsia="宋体"/>
          <w:color w:val="auto"/>
          <w:sz w:val="21"/>
          <w:szCs w:val="21"/>
        </w:rPr>
        <w:t>D</w:t>
      </w:r>
      <w:r w:rsidRPr="00444C90">
        <w:rPr>
          <w:rFonts w:eastAsia="宋体" w:hint="eastAsia"/>
          <w:color w:val="auto"/>
          <w:sz w:val="21"/>
          <w:szCs w:val="21"/>
        </w:rPr>
        <w:t>P</w:t>
      </w:r>
      <w:r w:rsidRPr="00444C90">
        <w:rPr>
          <w:rFonts w:eastAsia="宋体"/>
          <w:color w:val="auto"/>
          <w:sz w:val="21"/>
          <w:szCs w:val="21"/>
        </w:rPr>
        <w:t>E</w:t>
      </w:r>
      <w:r w:rsidRPr="00444C90">
        <w:rPr>
          <w:rFonts w:eastAsia="宋体" w:hint="eastAsia"/>
          <w:color w:val="auto"/>
          <w:sz w:val="21"/>
          <w:szCs w:val="21"/>
        </w:rPr>
        <w:t>管材生产线2条</w:t>
      </w:r>
      <w:r>
        <w:rPr>
          <w:rFonts w:eastAsia="宋体" w:hint="eastAsia"/>
          <w:color w:val="auto"/>
          <w:sz w:val="21"/>
          <w:szCs w:val="21"/>
        </w:rPr>
        <w:t>，</w:t>
      </w:r>
      <w:r w:rsidRPr="00444C90">
        <w:rPr>
          <w:rFonts w:eastAsia="宋体" w:hint="eastAsia"/>
          <w:color w:val="auto"/>
          <w:sz w:val="21"/>
          <w:szCs w:val="21"/>
        </w:rPr>
        <w:t>口径范围3</w:t>
      </w:r>
      <w:r w:rsidRPr="00444C90">
        <w:rPr>
          <w:rFonts w:eastAsia="宋体"/>
          <w:color w:val="auto"/>
          <w:sz w:val="21"/>
          <w:szCs w:val="21"/>
        </w:rPr>
        <w:t>2mm</w:t>
      </w:r>
      <w:r w:rsidRPr="00444C90">
        <w:rPr>
          <w:rFonts w:eastAsia="宋体" w:hint="eastAsia"/>
          <w:color w:val="auto"/>
          <w:sz w:val="21"/>
          <w:szCs w:val="21"/>
        </w:rPr>
        <w:t>～1</w:t>
      </w:r>
      <w:r w:rsidRPr="00444C90">
        <w:rPr>
          <w:rFonts w:eastAsia="宋体"/>
          <w:color w:val="auto"/>
          <w:sz w:val="21"/>
          <w:szCs w:val="21"/>
        </w:rPr>
        <w:t>600mm</w:t>
      </w:r>
      <w:r>
        <w:rPr>
          <w:rFonts w:eastAsia="宋体" w:hint="eastAsia"/>
          <w:color w:val="auto"/>
          <w:sz w:val="21"/>
          <w:szCs w:val="21"/>
        </w:rPr>
        <w:t>。另有</w:t>
      </w:r>
      <w:r w:rsidRPr="00444C90">
        <w:rPr>
          <w:rFonts w:eastAsia="宋体"/>
          <w:color w:val="auto"/>
          <w:sz w:val="21"/>
          <w:szCs w:val="21"/>
        </w:rPr>
        <w:t>7</w:t>
      </w:r>
      <w:r w:rsidRPr="00444C90">
        <w:rPr>
          <w:rFonts w:eastAsia="宋体" w:hint="eastAsia"/>
          <w:color w:val="auto"/>
          <w:sz w:val="21"/>
          <w:szCs w:val="21"/>
        </w:rPr>
        <w:t>条黑色母粒</w:t>
      </w:r>
      <w:r w:rsidR="006E59E1" w:rsidRPr="00444C90">
        <w:rPr>
          <w:rFonts w:eastAsia="宋体" w:hint="eastAsia"/>
          <w:color w:val="auto"/>
          <w:sz w:val="21"/>
          <w:szCs w:val="21"/>
        </w:rPr>
        <w:t>生产</w:t>
      </w:r>
      <w:r w:rsidRPr="00444C90">
        <w:rPr>
          <w:rFonts w:eastAsia="宋体" w:hint="eastAsia"/>
          <w:color w:val="auto"/>
          <w:sz w:val="21"/>
          <w:szCs w:val="21"/>
        </w:rPr>
        <w:t>线</w:t>
      </w:r>
      <w:r>
        <w:rPr>
          <w:rFonts w:eastAsia="宋体" w:hint="eastAsia"/>
          <w:color w:val="auto"/>
          <w:sz w:val="21"/>
          <w:szCs w:val="21"/>
        </w:rPr>
        <w:t>，</w:t>
      </w:r>
      <w:r w:rsidRPr="00444C90">
        <w:rPr>
          <w:rFonts w:eastAsia="宋体" w:hint="eastAsia"/>
          <w:color w:val="auto"/>
          <w:sz w:val="21"/>
          <w:szCs w:val="21"/>
        </w:rPr>
        <w:t>1条A</w:t>
      </w:r>
      <w:r w:rsidRPr="00444C90">
        <w:rPr>
          <w:rFonts w:eastAsia="宋体"/>
          <w:color w:val="auto"/>
          <w:sz w:val="21"/>
          <w:szCs w:val="21"/>
        </w:rPr>
        <w:t>SA</w:t>
      </w:r>
      <w:r w:rsidRPr="00444C90">
        <w:rPr>
          <w:rFonts w:eastAsia="宋体" w:hint="eastAsia"/>
          <w:color w:val="auto"/>
          <w:sz w:val="21"/>
          <w:szCs w:val="21"/>
        </w:rPr>
        <w:t>改性</w:t>
      </w:r>
      <w:r w:rsidR="006E59E1" w:rsidRPr="00444C90">
        <w:rPr>
          <w:rFonts w:eastAsia="宋体" w:hint="eastAsia"/>
          <w:color w:val="auto"/>
          <w:sz w:val="21"/>
          <w:szCs w:val="21"/>
        </w:rPr>
        <w:t>生产</w:t>
      </w:r>
      <w:r w:rsidRPr="00444C90">
        <w:rPr>
          <w:rFonts w:eastAsia="宋体" w:hint="eastAsia"/>
          <w:color w:val="auto"/>
          <w:sz w:val="21"/>
          <w:szCs w:val="21"/>
        </w:rPr>
        <w:t>线</w:t>
      </w:r>
      <w:r>
        <w:rPr>
          <w:rFonts w:eastAsia="宋体" w:hint="eastAsia"/>
          <w:color w:val="auto"/>
          <w:sz w:val="21"/>
          <w:szCs w:val="21"/>
        </w:rPr>
        <w:t>。</w:t>
      </w:r>
    </w:p>
    <w:p w14:paraId="66C3B7F0" w14:textId="77777777" w:rsidR="00444C90" w:rsidRPr="00A875FA" w:rsidRDefault="00444C90" w:rsidP="00444C90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A875FA">
        <w:rPr>
          <w:rFonts w:asciiTheme="minorEastAsia" w:hAnsiTheme="minorEastAsia" w:hint="eastAsia"/>
          <w:color w:val="auto"/>
          <w:sz w:val="21"/>
          <w:szCs w:val="21"/>
        </w:rPr>
        <w:t>企业负责人：</w:t>
      </w:r>
      <w:r w:rsidRPr="00444C90">
        <w:rPr>
          <w:rFonts w:eastAsia="宋体" w:hint="eastAsia"/>
          <w:color w:val="auto"/>
          <w:sz w:val="21"/>
          <w:szCs w:val="21"/>
        </w:rPr>
        <w:t>叶德生，总经理</w:t>
      </w:r>
      <w:r w:rsidRPr="00A875FA"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14:paraId="7D744CD9" w14:textId="77777777" w:rsidR="00444C90" w:rsidRPr="00444C90" w:rsidRDefault="00444C90" w:rsidP="00A875F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</w:p>
    <w:sectPr w:rsidR="00444C90" w:rsidRPr="00444C90" w:rsidSect="002E7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F264" w14:textId="77777777" w:rsidR="004C4D39" w:rsidRDefault="004C4D39" w:rsidP="001D5F1E">
      <w:r>
        <w:separator/>
      </w:r>
    </w:p>
  </w:endnote>
  <w:endnote w:type="continuationSeparator" w:id="0">
    <w:p w14:paraId="52D8A72D" w14:textId="77777777" w:rsidR="004C4D39" w:rsidRDefault="004C4D39" w:rsidP="001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F0A0" w14:textId="77777777" w:rsidR="004C4D39" w:rsidRDefault="004C4D39" w:rsidP="001D5F1E">
      <w:r>
        <w:separator/>
      </w:r>
    </w:p>
  </w:footnote>
  <w:footnote w:type="continuationSeparator" w:id="0">
    <w:p w14:paraId="0D8D3B35" w14:textId="77777777" w:rsidR="004C4D39" w:rsidRDefault="004C4D39" w:rsidP="001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E1A0C"/>
    <w:multiLevelType w:val="hybridMultilevel"/>
    <w:tmpl w:val="66AA0EE8"/>
    <w:lvl w:ilvl="0" w:tplc="FC8A0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33C709DB"/>
    <w:multiLevelType w:val="hybridMultilevel"/>
    <w:tmpl w:val="D4D6B268"/>
    <w:lvl w:ilvl="0" w:tplc="622C9CFC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 w15:restartNumberingAfterBreak="0">
    <w:nsid w:val="715D5334"/>
    <w:multiLevelType w:val="hybridMultilevel"/>
    <w:tmpl w:val="B00A1852"/>
    <w:lvl w:ilvl="0" w:tplc="DB446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F1E"/>
    <w:rsid w:val="00000642"/>
    <w:rsid w:val="000025F3"/>
    <w:rsid w:val="00003871"/>
    <w:rsid w:val="000057F5"/>
    <w:rsid w:val="00016B96"/>
    <w:rsid w:val="0001799F"/>
    <w:rsid w:val="0002534A"/>
    <w:rsid w:val="0002605D"/>
    <w:rsid w:val="0002632C"/>
    <w:rsid w:val="00031B10"/>
    <w:rsid w:val="00033DD5"/>
    <w:rsid w:val="00041F96"/>
    <w:rsid w:val="00044EDC"/>
    <w:rsid w:val="000457D9"/>
    <w:rsid w:val="00047BE7"/>
    <w:rsid w:val="0005009D"/>
    <w:rsid w:val="000504FC"/>
    <w:rsid w:val="0005257B"/>
    <w:rsid w:val="00055482"/>
    <w:rsid w:val="00056773"/>
    <w:rsid w:val="000610B4"/>
    <w:rsid w:val="000640C5"/>
    <w:rsid w:val="0006448C"/>
    <w:rsid w:val="00074518"/>
    <w:rsid w:val="000757B3"/>
    <w:rsid w:val="000810D5"/>
    <w:rsid w:val="000941D2"/>
    <w:rsid w:val="00095065"/>
    <w:rsid w:val="000A7266"/>
    <w:rsid w:val="000B1E26"/>
    <w:rsid w:val="000B2870"/>
    <w:rsid w:val="000B7C67"/>
    <w:rsid w:val="000C6A03"/>
    <w:rsid w:val="000D0A63"/>
    <w:rsid w:val="000D13D7"/>
    <w:rsid w:val="000E314E"/>
    <w:rsid w:val="001121C0"/>
    <w:rsid w:val="00112854"/>
    <w:rsid w:val="00113BFE"/>
    <w:rsid w:val="00121DA5"/>
    <w:rsid w:val="0013389D"/>
    <w:rsid w:val="00135424"/>
    <w:rsid w:val="0014150C"/>
    <w:rsid w:val="00143367"/>
    <w:rsid w:val="00145FD9"/>
    <w:rsid w:val="00152D44"/>
    <w:rsid w:val="00154663"/>
    <w:rsid w:val="001566A6"/>
    <w:rsid w:val="0015762D"/>
    <w:rsid w:val="0016492C"/>
    <w:rsid w:val="001755D1"/>
    <w:rsid w:val="00177EC6"/>
    <w:rsid w:val="0018045D"/>
    <w:rsid w:val="001846D0"/>
    <w:rsid w:val="001855CC"/>
    <w:rsid w:val="00187AFE"/>
    <w:rsid w:val="0019615E"/>
    <w:rsid w:val="00197996"/>
    <w:rsid w:val="001A214D"/>
    <w:rsid w:val="001B02F6"/>
    <w:rsid w:val="001B0E4F"/>
    <w:rsid w:val="001B17E1"/>
    <w:rsid w:val="001B1895"/>
    <w:rsid w:val="001B3087"/>
    <w:rsid w:val="001B541B"/>
    <w:rsid w:val="001B68AF"/>
    <w:rsid w:val="001B6EF9"/>
    <w:rsid w:val="001C0CDD"/>
    <w:rsid w:val="001C2D31"/>
    <w:rsid w:val="001D43B2"/>
    <w:rsid w:val="001D5F1E"/>
    <w:rsid w:val="001D60AF"/>
    <w:rsid w:val="001F1AF8"/>
    <w:rsid w:val="001F3EA5"/>
    <w:rsid w:val="001F5420"/>
    <w:rsid w:val="00201F5C"/>
    <w:rsid w:val="00204F42"/>
    <w:rsid w:val="00206124"/>
    <w:rsid w:val="00207575"/>
    <w:rsid w:val="00210D39"/>
    <w:rsid w:val="00227176"/>
    <w:rsid w:val="00230893"/>
    <w:rsid w:val="00230C91"/>
    <w:rsid w:val="00236808"/>
    <w:rsid w:val="00240996"/>
    <w:rsid w:val="00243284"/>
    <w:rsid w:val="00246F11"/>
    <w:rsid w:val="00253A21"/>
    <w:rsid w:val="00256DCC"/>
    <w:rsid w:val="00260542"/>
    <w:rsid w:val="0026408F"/>
    <w:rsid w:val="0027003A"/>
    <w:rsid w:val="00270179"/>
    <w:rsid w:val="002712A9"/>
    <w:rsid w:val="00273C0F"/>
    <w:rsid w:val="00277844"/>
    <w:rsid w:val="0028211F"/>
    <w:rsid w:val="0029290A"/>
    <w:rsid w:val="002A2DE0"/>
    <w:rsid w:val="002A3A2C"/>
    <w:rsid w:val="002A5460"/>
    <w:rsid w:val="002B4450"/>
    <w:rsid w:val="002B4804"/>
    <w:rsid w:val="002C05B9"/>
    <w:rsid w:val="002D0C19"/>
    <w:rsid w:val="002D12DD"/>
    <w:rsid w:val="002D766E"/>
    <w:rsid w:val="002E2151"/>
    <w:rsid w:val="002E2A4B"/>
    <w:rsid w:val="002E2F02"/>
    <w:rsid w:val="002E7006"/>
    <w:rsid w:val="002F13DC"/>
    <w:rsid w:val="00301232"/>
    <w:rsid w:val="003023D3"/>
    <w:rsid w:val="0030538E"/>
    <w:rsid w:val="00305E5E"/>
    <w:rsid w:val="00307115"/>
    <w:rsid w:val="00310931"/>
    <w:rsid w:val="00311C5A"/>
    <w:rsid w:val="0031372D"/>
    <w:rsid w:val="00314A4A"/>
    <w:rsid w:val="003176AC"/>
    <w:rsid w:val="00320C2A"/>
    <w:rsid w:val="00335B60"/>
    <w:rsid w:val="00340D6F"/>
    <w:rsid w:val="00340FF3"/>
    <w:rsid w:val="003437E0"/>
    <w:rsid w:val="00343FF5"/>
    <w:rsid w:val="00346037"/>
    <w:rsid w:val="00351EA4"/>
    <w:rsid w:val="00354F7F"/>
    <w:rsid w:val="00355D7A"/>
    <w:rsid w:val="00362DE8"/>
    <w:rsid w:val="003703F5"/>
    <w:rsid w:val="00370CCB"/>
    <w:rsid w:val="00376777"/>
    <w:rsid w:val="0037703C"/>
    <w:rsid w:val="003846A1"/>
    <w:rsid w:val="003850D6"/>
    <w:rsid w:val="00387164"/>
    <w:rsid w:val="0039451D"/>
    <w:rsid w:val="003A7492"/>
    <w:rsid w:val="003A7706"/>
    <w:rsid w:val="003B0BAE"/>
    <w:rsid w:val="003B5F95"/>
    <w:rsid w:val="003B6157"/>
    <w:rsid w:val="003B665E"/>
    <w:rsid w:val="003B74C8"/>
    <w:rsid w:val="003C1120"/>
    <w:rsid w:val="003C3838"/>
    <w:rsid w:val="003C3F1A"/>
    <w:rsid w:val="003C60EC"/>
    <w:rsid w:val="003C6818"/>
    <w:rsid w:val="003E1B42"/>
    <w:rsid w:val="003E329B"/>
    <w:rsid w:val="003E6983"/>
    <w:rsid w:val="003E764D"/>
    <w:rsid w:val="003E7EC5"/>
    <w:rsid w:val="003F2DF9"/>
    <w:rsid w:val="003F6E6B"/>
    <w:rsid w:val="004031F0"/>
    <w:rsid w:val="00405D59"/>
    <w:rsid w:val="00407F39"/>
    <w:rsid w:val="00410889"/>
    <w:rsid w:val="00411015"/>
    <w:rsid w:val="004164DB"/>
    <w:rsid w:val="00420EB8"/>
    <w:rsid w:val="004301C6"/>
    <w:rsid w:val="00430CBB"/>
    <w:rsid w:val="00431F4E"/>
    <w:rsid w:val="00432701"/>
    <w:rsid w:val="00432841"/>
    <w:rsid w:val="004334F8"/>
    <w:rsid w:val="0043573A"/>
    <w:rsid w:val="00443C99"/>
    <w:rsid w:val="00444C90"/>
    <w:rsid w:val="00447654"/>
    <w:rsid w:val="0044785A"/>
    <w:rsid w:val="00452344"/>
    <w:rsid w:val="00453068"/>
    <w:rsid w:val="00454186"/>
    <w:rsid w:val="004643A4"/>
    <w:rsid w:val="00465543"/>
    <w:rsid w:val="00470564"/>
    <w:rsid w:val="00470A76"/>
    <w:rsid w:val="00487839"/>
    <w:rsid w:val="00490FE2"/>
    <w:rsid w:val="00491723"/>
    <w:rsid w:val="0049633A"/>
    <w:rsid w:val="00497248"/>
    <w:rsid w:val="004A4207"/>
    <w:rsid w:val="004A5ED6"/>
    <w:rsid w:val="004B5A6D"/>
    <w:rsid w:val="004C3596"/>
    <w:rsid w:val="004C4D39"/>
    <w:rsid w:val="004D1F97"/>
    <w:rsid w:val="004D3C6B"/>
    <w:rsid w:val="004E27AF"/>
    <w:rsid w:val="004F1ED5"/>
    <w:rsid w:val="004F6478"/>
    <w:rsid w:val="004F7374"/>
    <w:rsid w:val="004F7B03"/>
    <w:rsid w:val="00502A50"/>
    <w:rsid w:val="0051296A"/>
    <w:rsid w:val="005131CE"/>
    <w:rsid w:val="00514BB2"/>
    <w:rsid w:val="00515045"/>
    <w:rsid w:val="00521F3A"/>
    <w:rsid w:val="00523027"/>
    <w:rsid w:val="0052352C"/>
    <w:rsid w:val="0052677A"/>
    <w:rsid w:val="005275A7"/>
    <w:rsid w:val="00530BAB"/>
    <w:rsid w:val="00533947"/>
    <w:rsid w:val="00536295"/>
    <w:rsid w:val="00543B51"/>
    <w:rsid w:val="00546EF6"/>
    <w:rsid w:val="00552DE9"/>
    <w:rsid w:val="00556EAE"/>
    <w:rsid w:val="00561EB1"/>
    <w:rsid w:val="0056518B"/>
    <w:rsid w:val="00566031"/>
    <w:rsid w:val="00571D9D"/>
    <w:rsid w:val="005770BB"/>
    <w:rsid w:val="00577909"/>
    <w:rsid w:val="00580312"/>
    <w:rsid w:val="00581210"/>
    <w:rsid w:val="00581D2C"/>
    <w:rsid w:val="00582BAC"/>
    <w:rsid w:val="00583439"/>
    <w:rsid w:val="005836A8"/>
    <w:rsid w:val="005846CD"/>
    <w:rsid w:val="00585A22"/>
    <w:rsid w:val="0058748E"/>
    <w:rsid w:val="00591B1A"/>
    <w:rsid w:val="005924B9"/>
    <w:rsid w:val="005930C5"/>
    <w:rsid w:val="005A02CF"/>
    <w:rsid w:val="005A092E"/>
    <w:rsid w:val="005A4F70"/>
    <w:rsid w:val="005A55FE"/>
    <w:rsid w:val="005B7858"/>
    <w:rsid w:val="005D0382"/>
    <w:rsid w:val="005D217B"/>
    <w:rsid w:val="005D2586"/>
    <w:rsid w:val="005D5C1E"/>
    <w:rsid w:val="005E46FA"/>
    <w:rsid w:val="005E4E73"/>
    <w:rsid w:val="005E76BD"/>
    <w:rsid w:val="005E7E40"/>
    <w:rsid w:val="005F4336"/>
    <w:rsid w:val="005F571B"/>
    <w:rsid w:val="005F72F3"/>
    <w:rsid w:val="006002B9"/>
    <w:rsid w:val="00601A77"/>
    <w:rsid w:val="00602EB2"/>
    <w:rsid w:val="00610BA8"/>
    <w:rsid w:val="00610F65"/>
    <w:rsid w:val="006202A4"/>
    <w:rsid w:val="0062048E"/>
    <w:rsid w:val="0062268F"/>
    <w:rsid w:val="00634535"/>
    <w:rsid w:val="00640D9C"/>
    <w:rsid w:val="006414D1"/>
    <w:rsid w:val="006453D9"/>
    <w:rsid w:val="006464ED"/>
    <w:rsid w:val="006556EC"/>
    <w:rsid w:val="00655AA9"/>
    <w:rsid w:val="00661401"/>
    <w:rsid w:val="0066538D"/>
    <w:rsid w:val="0066577E"/>
    <w:rsid w:val="00665888"/>
    <w:rsid w:val="00672A2C"/>
    <w:rsid w:val="00675AAB"/>
    <w:rsid w:val="00675C38"/>
    <w:rsid w:val="00680636"/>
    <w:rsid w:val="00684AE3"/>
    <w:rsid w:val="00691378"/>
    <w:rsid w:val="00691DB6"/>
    <w:rsid w:val="00692AA1"/>
    <w:rsid w:val="0069654F"/>
    <w:rsid w:val="006A0618"/>
    <w:rsid w:val="006A43DB"/>
    <w:rsid w:val="006A5210"/>
    <w:rsid w:val="006A6AFB"/>
    <w:rsid w:val="006B0F5F"/>
    <w:rsid w:val="006B3FFA"/>
    <w:rsid w:val="006C5250"/>
    <w:rsid w:val="006C79E3"/>
    <w:rsid w:val="006D1A9A"/>
    <w:rsid w:val="006E1F44"/>
    <w:rsid w:val="006E2A05"/>
    <w:rsid w:val="006E59E1"/>
    <w:rsid w:val="006E70CE"/>
    <w:rsid w:val="006F1AB5"/>
    <w:rsid w:val="006F2800"/>
    <w:rsid w:val="006F2A8C"/>
    <w:rsid w:val="006F3218"/>
    <w:rsid w:val="006F3B64"/>
    <w:rsid w:val="006F5401"/>
    <w:rsid w:val="006F6839"/>
    <w:rsid w:val="006F7EAE"/>
    <w:rsid w:val="00701639"/>
    <w:rsid w:val="00703B9A"/>
    <w:rsid w:val="007069F9"/>
    <w:rsid w:val="00707652"/>
    <w:rsid w:val="0071007A"/>
    <w:rsid w:val="00714F0C"/>
    <w:rsid w:val="007258D6"/>
    <w:rsid w:val="00737626"/>
    <w:rsid w:val="00741903"/>
    <w:rsid w:val="00751D19"/>
    <w:rsid w:val="0075281E"/>
    <w:rsid w:val="00762A76"/>
    <w:rsid w:val="00762CE3"/>
    <w:rsid w:val="00764B54"/>
    <w:rsid w:val="00767181"/>
    <w:rsid w:val="0078007B"/>
    <w:rsid w:val="007804C7"/>
    <w:rsid w:val="00790A58"/>
    <w:rsid w:val="00790CEC"/>
    <w:rsid w:val="00790F6B"/>
    <w:rsid w:val="007948A7"/>
    <w:rsid w:val="0079763A"/>
    <w:rsid w:val="007A1D72"/>
    <w:rsid w:val="007A3E70"/>
    <w:rsid w:val="007A70A3"/>
    <w:rsid w:val="007B7FC2"/>
    <w:rsid w:val="007C3BEC"/>
    <w:rsid w:val="007C5768"/>
    <w:rsid w:val="007C5C02"/>
    <w:rsid w:val="007D02C4"/>
    <w:rsid w:val="007D120F"/>
    <w:rsid w:val="007D4F22"/>
    <w:rsid w:val="007E1C85"/>
    <w:rsid w:val="007E1DFC"/>
    <w:rsid w:val="007E3E63"/>
    <w:rsid w:val="007E5FE6"/>
    <w:rsid w:val="007F0AA3"/>
    <w:rsid w:val="007F29F8"/>
    <w:rsid w:val="007F65BA"/>
    <w:rsid w:val="008075B0"/>
    <w:rsid w:val="0081073B"/>
    <w:rsid w:val="008111AB"/>
    <w:rsid w:val="00821781"/>
    <w:rsid w:val="00824435"/>
    <w:rsid w:val="00837EBD"/>
    <w:rsid w:val="00840AC7"/>
    <w:rsid w:val="00845A2A"/>
    <w:rsid w:val="00846A89"/>
    <w:rsid w:val="0085714C"/>
    <w:rsid w:val="008641A7"/>
    <w:rsid w:val="00870BEF"/>
    <w:rsid w:val="00874E6B"/>
    <w:rsid w:val="00876FB2"/>
    <w:rsid w:val="00880E87"/>
    <w:rsid w:val="00881272"/>
    <w:rsid w:val="00887FA8"/>
    <w:rsid w:val="00891439"/>
    <w:rsid w:val="00891F38"/>
    <w:rsid w:val="00892481"/>
    <w:rsid w:val="008926E4"/>
    <w:rsid w:val="00892E89"/>
    <w:rsid w:val="008A093A"/>
    <w:rsid w:val="008A09BA"/>
    <w:rsid w:val="008A13B4"/>
    <w:rsid w:val="008A652A"/>
    <w:rsid w:val="008B082C"/>
    <w:rsid w:val="008B68BF"/>
    <w:rsid w:val="008B6A71"/>
    <w:rsid w:val="008C6882"/>
    <w:rsid w:val="008C749A"/>
    <w:rsid w:val="008D14DD"/>
    <w:rsid w:val="008D405D"/>
    <w:rsid w:val="008E0D86"/>
    <w:rsid w:val="008E1D6C"/>
    <w:rsid w:val="008E4024"/>
    <w:rsid w:val="008F2DAA"/>
    <w:rsid w:val="008F4CD0"/>
    <w:rsid w:val="008F5659"/>
    <w:rsid w:val="008F570D"/>
    <w:rsid w:val="008F5BD7"/>
    <w:rsid w:val="00911E89"/>
    <w:rsid w:val="00914422"/>
    <w:rsid w:val="00916B85"/>
    <w:rsid w:val="00917133"/>
    <w:rsid w:val="00923E17"/>
    <w:rsid w:val="00925040"/>
    <w:rsid w:val="009256A1"/>
    <w:rsid w:val="0092697A"/>
    <w:rsid w:val="00927CD2"/>
    <w:rsid w:val="009304A3"/>
    <w:rsid w:val="00932868"/>
    <w:rsid w:val="00937F07"/>
    <w:rsid w:val="00940583"/>
    <w:rsid w:val="00943008"/>
    <w:rsid w:val="00945FD2"/>
    <w:rsid w:val="00950850"/>
    <w:rsid w:val="00951287"/>
    <w:rsid w:val="00952E0F"/>
    <w:rsid w:val="009539F6"/>
    <w:rsid w:val="009626E2"/>
    <w:rsid w:val="009716B2"/>
    <w:rsid w:val="00975260"/>
    <w:rsid w:val="00975F5C"/>
    <w:rsid w:val="009772B4"/>
    <w:rsid w:val="009811D7"/>
    <w:rsid w:val="00981A58"/>
    <w:rsid w:val="0099190A"/>
    <w:rsid w:val="009A33AF"/>
    <w:rsid w:val="009B0ADF"/>
    <w:rsid w:val="009B59BD"/>
    <w:rsid w:val="009B65F0"/>
    <w:rsid w:val="009C0116"/>
    <w:rsid w:val="009C2ABF"/>
    <w:rsid w:val="009C3016"/>
    <w:rsid w:val="009C675F"/>
    <w:rsid w:val="009D2283"/>
    <w:rsid w:val="009E75D2"/>
    <w:rsid w:val="009F1259"/>
    <w:rsid w:val="009F4DCB"/>
    <w:rsid w:val="00A016DF"/>
    <w:rsid w:val="00A01A59"/>
    <w:rsid w:val="00A0767D"/>
    <w:rsid w:val="00A1173B"/>
    <w:rsid w:val="00A1342B"/>
    <w:rsid w:val="00A1632A"/>
    <w:rsid w:val="00A16524"/>
    <w:rsid w:val="00A177C6"/>
    <w:rsid w:val="00A21EB1"/>
    <w:rsid w:val="00A21F34"/>
    <w:rsid w:val="00A231F1"/>
    <w:rsid w:val="00A244C0"/>
    <w:rsid w:val="00A25121"/>
    <w:rsid w:val="00A31850"/>
    <w:rsid w:val="00A3198B"/>
    <w:rsid w:val="00A31CE1"/>
    <w:rsid w:val="00A328D4"/>
    <w:rsid w:val="00A4585D"/>
    <w:rsid w:val="00A50725"/>
    <w:rsid w:val="00A52E49"/>
    <w:rsid w:val="00A5456D"/>
    <w:rsid w:val="00A554BA"/>
    <w:rsid w:val="00A56576"/>
    <w:rsid w:val="00A62618"/>
    <w:rsid w:val="00A63C79"/>
    <w:rsid w:val="00A64881"/>
    <w:rsid w:val="00A75A78"/>
    <w:rsid w:val="00A81421"/>
    <w:rsid w:val="00A82D56"/>
    <w:rsid w:val="00A83AD5"/>
    <w:rsid w:val="00A875FA"/>
    <w:rsid w:val="00A9293F"/>
    <w:rsid w:val="00A94264"/>
    <w:rsid w:val="00A9445A"/>
    <w:rsid w:val="00AA0686"/>
    <w:rsid w:val="00AB06D8"/>
    <w:rsid w:val="00AB4D8D"/>
    <w:rsid w:val="00AB5074"/>
    <w:rsid w:val="00AB5F6A"/>
    <w:rsid w:val="00AB680D"/>
    <w:rsid w:val="00AC5982"/>
    <w:rsid w:val="00AD787C"/>
    <w:rsid w:val="00AE23FA"/>
    <w:rsid w:val="00AE2519"/>
    <w:rsid w:val="00AE39B2"/>
    <w:rsid w:val="00AE6D0E"/>
    <w:rsid w:val="00AF1FE9"/>
    <w:rsid w:val="00AF6AAA"/>
    <w:rsid w:val="00B00AE9"/>
    <w:rsid w:val="00B02526"/>
    <w:rsid w:val="00B14B11"/>
    <w:rsid w:val="00B14B9F"/>
    <w:rsid w:val="00B17B40"/>
    <w:rsid w:val="00B25685"/>
    <w:rsid w:val="00B41904"/>
    <w:rsid w:val="00B427D2"/>
    <w:rsid w:val="00B43A81"/>
    <w:rsid w:val="00B468BF"/>
    <w:rsid w:val="00B53E27"/>
    <w:rsid w:val="00B55F19"/>
    <w:rsid w:val="00B5709E"/>
    <w:rsid w:val="00B57534"/>
    <w:rsid w:val="00B61BC1"/>
    <w:rsid w:val="00B66EAB"/>
    <w:rsid w:val="00B70596"/>
    <w:rsid w:val="00B71391"/>
    <w:rsid w:val="00B7462B"/>
    <w:rsid w:val="00B74F85"/>
    <w:rsid w:val="00B7772A"/>
    <w:rsid w:val="00B8099F"/>
    <w:rsid w:val="00B82CDF"/>
    <w:rsid w:val="00B86B97"/>
    <w:rsid w:val="00B870D6"/>
    <w:rsid w:val="00B873E4"/>
    <w:rsid w:val="00B877E5"/>
    <w:rsid w:val="00B90680"/>
    <w:rsid w:val="00B95E2E"/>
    <w:rsid w:val="00BA5ED8"/>
    <w:rsid w:val="00BB1B87"/>
    <w:rsid w:val="00BB524A"/>
    <w:rsid w:val="00BB5B76"/>
    <w:rsid w:val="00BB69E3"/>
    <w:rsid w:val="00BC103F"/>
    <w:rsid w:val="00BC10AC"/>
    <w:rsid w:val="00BC3494"/>
    <w:rsid w:val="00BC44A4"/>
    <w:rsid w:val="00BC4537"/>
    <w:rsid w:val="00BC6B82"/>
    <w:rsid w:val="00BD03CB"/>
    <w:rsid w:val="00BD0763"/>
    <w:rsid w:val="00BD7904"/>
    <w:rsid w:val="00BE0BC3"/>
    <w:rsid w:val="00BE1289"/>
    <w:rsid w:val="00BE5404"/>
    <w:rsid w:val="00BF1AA6"/>
    <w:rsid w:val="00BF3F76"/>
    <w:rsid w:val="00C04C84"/>
    <w:rsid w:val="00C06A9B"/>
    <w:rsid w:val="00C07F8D"/>
    <w:rsid w:val="00C15EE1"/>
    <w:rsid w:val="00C16CE1"/>
    <w:rsid w:val="00C20320"/>
    <w:rsid w:val="00C26D99"/>
    <w:rsid w:val="00C36907"/>
    <w:rsid w:val="00C37AE7"/>
    <w:rsid w:val="00C430FB"/>
    <w:rsid w:val="00C52183"/>
    <w:rsid w:val="00C615E2"/>
    <w:rsid w:val="00C6430A"/>
    <w:rsid w:val="00C71820"/>
    <w:rsid w:val="00C758E8"/>
    <w:rsid w:val="00C76EB1"/>
    <w:rsid w:val="00C7713B"/>
    <w:rsid w:val="00C92705"/>
    <w:rsid w:val="00C9619C"/>
    <w:rsid w:val="00C966FA"/>
    <w:rsid w:val="00CA5391"/>
    <w:rsid w:val="00CC2D91"/>
    <w:rsid w:val="00CE0DD1"/>
    <w:rsid w:val="00CE3DC2"/>
    <w:rsid w:val="00CF6E9A"/>
    <w:rsid w:val="00CF7147"/>
    <w:rsid w:val="00D0009F"/>
    <w:rsid w:val="00D02CAF"/>
    <w:rsid w:val="00D05DD8"/>
    <w:rsid w:val="00D062F2"/>
    <w:rsid w:val="00D1108E"/>
    <w:rsid w:val="00D1155A"/>
    <w:rsid w:val="00D13506"/>
    <w:rsid w:val="00D22AA0"/>
    <w:rsid w:val="00D2512C"/>
    <w:rsid w:val="00D36254"/>
    <w:rsid w:val="00D43100"/>
    <w:rsid w:val="00D43C46"/>
    <w:rsid w:val="00D45233"/>
    <w:rsid w:val="00D51B82"/>
    <w:rsid w:val="00D53406"/>
    <w:rsid w:val="00D56BE6"/>
    <w:rsid w:val="00D63241"/>
    <w:rsid w:val="00D713FA"/>
    <w:rsid w:val="00D90CDE"/>
    <w:rsid w:val="00D91FC9"/>
    <w:rsid w:val="00D934F1"/>
    <w:rsid w:val="00DA01F9"/>
    <w:rsid w:val="00DA3ACA"/>
    <w:rsid w:val="00DA4FFD"/>
    <w:rsid w:val="00DB423A"/>
    <w:rsid w:val="00DD003F"/>
    <w:rsid w:val="00DD65CC"/>
    <w:rsid w:val="00E0028B"/>
    <w:rsid w:val="00E03F54"/>
    <w:rsid w:val="00E10D4B"/>
    <w:rsid w:val="00E14271"/>
    <w:rsid w:val="00E142BE"/>
    <w:rsid w:val="00E16633"/>
    <w:rsid w:val="00E20C5A"/>
    <w:rsid w:val="00E21171"/>
    <w:rsid w:val="00E34CFA"/>
    <w:rsid w:val="00E373B4"/>
    <w:rsid w:val="00E375E9"/>
    <w:rsid w:val="00E400C4"/>
    <w:rsid w:val="00E44ACE"/>
    <w:rsid w:val="00E44E32"/>
    <w:rsid w:val="00E52E95"/>
    <w:rsid w:val="00E6016C"/>
    <w:rsid w:val="00E60F01"/>
    <w:rsid w:val="00E61087"/>
    <w:rsid w:val="00E615C3"/>
    <w:rsid w:val="00E62437"/>
    <w:rsid w:val="00E65AC1"/>
    <w:rsid w:val="00E75466"/>
    <w:rsid w:val="00E76A3A"/>
    <w:rsid w:val="00E81560"/>
    <w:rsid w:val="00E817CA"/>
    <w:rsid w:val="00E82874"/>
    <w:rsid w:val="00E8444B"/>
    <w:rsid w:val="00E9322A"/>
    <w:rsid w:val="00E96389"/>
    <w:rsid w:val="00EA11AE"/>
    <w:rsid w:val="00EA7B5D"/>
    <w:rsid w:val="00EB0CE7"/>
    <w:rsid w:val="00EC07ED"/>
    <w:rsid w:val="00EC1C4D"/>
    <w:rsid w:val="00EC2F4E"/>
    <w:rsid w:val="00ED1450"/>
    <w:rsid w:val="00ED39F7"/>
    <w:rsid w:val="00ED7409"/>
    <w:rsid w:val="00EE7753"/>
    <w:rsid w:val="00EE7FEF"/>
    <w:rsid w:val="00EF06AA"/>
    <w:rsid w:val="00EF6F26"/>
    <w:rsid w:val="00F008C0"/>
    <w:rsid w:val="00F07908"/>
    <w:rsid w:val="00F15323"/>
    <w:rsid w:val="00F239A2"/>
    <w:rsid w:val="00F364A3"/>
    <w:rsid w:val="00F3689F"/>
    <w:rsid w:val="00F36AB2"/>
    <w:rsid w:val="00F46B31"/>
    <w:rsid w:val="00F52F62"/>
    <w:rsid w:val="00F6448B"/>
    <w:rsid w:val="00F6730C"/>
    <w:rsid w:val="00F83C28"/>
    <w:rsid w:val="00F83F0D"/>
    <w:rsid w:val="00F849FA"/>
    <w:rsid w:val="00F850CF"/>
    <w:rsid w:val="00F92063"/>
    <w:rsid w:val="00F95B7A"/>
    <w:rsid w:val="00F95C98"/>
    <w:rsid w:val="00FA2C2B"/>
    <w:rsid w:val="00FA483A"/>
    <w:rsid w:val="00FA484B"/>
    <w:rsid w:val="00FA7522"/>
    <w:rsid w:val="00FB1533"/>
    <w:rsid w:val="00FB4D77"/>
    <w:rsid w:val="00FC293C"/>
    <w:rsid w:val="00FC59F7"/>
    <w:rsid w:val="00FC714D"/>
    <w:rsid w:val="00FC7CC2"/>
    <w:rsid w:val="00FD4045"/>
    <w:rsid w:val="00FE23AA"/>
    <w:rsid w:val="00FE4C19"/>
    <w:rsid w:val="00FF0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B84DD"/>
  <w15:docId w15:val="{30D38E27-99C2-49DB-B96C-720778C3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0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5F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5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5F1E"/>
    <w:rPr>
      <w:sz w:val="18"/>
      <w:szCs w:val="18"/>
    </w:rPr>
  </w:style>
  <w:style w:type="paragraph" w:customStyle="1" w:styleId="Default">
    <w:name w:val="Default"/>
    <w:rsid w:val="001D5F1E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913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执子之手 与子偕老</dc:creator>
  <cp:lastModifiedBy>jacky.yang jacky.yang</cp:lastModifiedBy>
  <cp:revision>492</cp:revision>
  <cp:lastPrinted>2020-08-06T07:01:00Z</cp:lastPrinted>
  <dcterms:created xsi:type="dcterms:W3CDTF">2020-06-22T04:29:00Z</dcterms:created>
  <dcterms:modified xsi:type="dcterms:W3CDTF">2021-09-07T08:27:00Z</dcterms:modified>
</cp:coreProperties>
</file>